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96" w:rsidRPr="00561611" w:rsidRDefault="00486796" w:rsidP="00486796">
      <w:pPr>
        <w:pStyle w:val="ConsPlusNormal"/>
        <w:jc w:val="center"/>
      </w:pPr>
      <w:r w:rsidRPr="00561611">
        <w:t>БРАЧНЫЙ ДОГОВОР N ___</w:t>
      </w:r>
    </w:p>
    <w:p w:rsidR="00486796" w:rsidRPr="00561611" w:rsidRDefault="00486796" w:rsidP="00486796">
      <w:pPr>
        <w:pStyle w:val="ConsPlusNormal"/>
        <w:jc w:val="center"/>
      </w:pPr>
      <w:r w:rsidRPr="00561611">
        <w:t>(для граждан, состоящих в браке)</w:t>
      </w:r>
    </w:p>
    <w:p w:rsidR="00486796" w:rsidRPr="00561611" w:rsidRDefault="00486796" w:rsidP="00486796">
      <w:pPr>
        <w:pStyle w:val="ConsPlusNormal"/>
        <w:ind w:firstLine="540"/>
        <w:jc w:val="both"/>
        <w:outlineLvl w:val="0"/>
      </w:pPr>
    </w:p>
    <w:p w:rsidR="00486796" w:rsidRPr="00561611" w:rsidRDefault="00486796" w:rsidP="00486796">
      <w:pPr>
        <w:pStyle w:val="ConsPlusNonformat"/>
        <w:jc w:val="both"/>
      </w:pPr>
      <w:r w:rsidRPr="00561611">
        <w:t xml:space="preserve">    г. __________                                     "___"________ ____ г.</w:t>
      </w:r>
    </w:p>
    <w:p w:rsidR="00486796" w:rsidRPr="00561611" w:rsidRDefault="00486796" w:rsidP="00486796">
      <w:pPr>
        <w:pStyle w:val="ConsPlusNonformat"/>
        <w:jc w:val="both"/>
      </w:pPr>
    </w:p>
    <w:p w:rsidR="00486796" w:rsidRPr="00561611" w:rsidRDefault="00486796" w:rsidP="00486796">
      <w:pPr>
        <w:pStyle w:val="ConsPlusNonformat"/>
        <w:jc w:val="both"/>
      </w:pPr>
      <w:r w:rsidRPr="00561611">
        <w:t xml:space="preserve">    Гражданин Российской Федерации ______________________________ ____ года</w:t>
      </w:r>
    </w:p>
    <w:p w:rsidR="00486796" w:rsidRPr="00561611" w:rsidRDefault="00486796" w:rsidP="00486796">
      <w:pPr>
        <w:pStyle w:val="ConsPlusNonformat"/>
        <w:jc w:val="both"/>
      </w:pPr>
      <w:r w:rsidRPr="00561611">
        <w:t xml:space="preserve">                                      (фамилия, имя, отчество)</w:t>
      </w:r>
    </w:p>
    <w:p w:rsidR="00486796" w:rsidRPr="00561611" w:rsidRDefault="00486796" w:rsidP="00486796">
      <w:pPr>
        <w:pStyle w:val="ConsPlusNonformat"/>
        <w:jc w:val="both"/>
      </w:pPr>
      <w:r w:rsidRPr="00561611">
        <w:t xml:space="preserve">рождения и гражданка Российской Федерации (или </w:t>
      </w:r>
      <w:proofErr w:type="gramStart"/>
      <w:r w:rsidRPr="00561611">
        <w:t>иной  страны</w:t>
      </w:r>
      <w:proofErr w:type="gramEnd"/>
      <w:r w:rsidRPr="00561611">
        <w:t>, или  лицо  без</w:t>
      </w:r>
    </w:p>
    <w:p w:rsidR="00486796" w:rsidRPr="00561611" w:rsidRDefault="00486796" w:rsidP="00486796">
      <w:pPr>
        <w:pStyle w:val="ConsPlusNonformat"/>
        <w:jc w:val="both"/>
      </w:pPr>
      <w:r w:rsidRPr="00561611">
        <w:t>гражданства &lt;1&gt;) ______________________________________ ____ года рождения,</w:t>
      </w:r>
    </w:p>
    <w:p w:rsidR="00486796" w:rsidRPr="00561611" w:rsidRDefault="00486796" w:rsidP="00486796">
      <w:pPr>
        <w:pStyle w:val="ConsPlusNonformat"/>
        <w:jc w:val="both"/>
      </w:pPr>
      <w:r w:rsidRPr="00561611">
        <w:t xml:space="preserve">                  (фамилия, имя, отчество (при наличии)</w:t>
      </w:r>
    </w:p>
    <w:p w:rsidR="00486796" w:rsidRPr="00561611" w:rsidRDefault="00486796" w:rsidP="00486796">
      <w:pPr>
        <w:pStyle w:val="ConsPlusNonformat"/>
        <w:jc w:val="both"/>
      </w:pPr>
      <w:r w:rsidRPr="00561611">
        <w:t>состоящие в браке, зарегистрированном _____________________________________</w:t>
      </w:r>
    </w:p>
    <w:p w:rsidR="00486796" w:rsidRPr="00561611" w:rsidRDefault="00486796" w:rsidP="00486796">
      <w:pPr>
        <w:pStyle w:val="ConsPlusNonformat"/>
        <w:jc w:val="both"/>
      </w:pPr>
      <w:r w:rsidRPr="00561611">
        <w:t xml:space="preserve">                                              (орган регистрации)</w:t>
      </w:r>
    </w:p>
    <w:p w:rsidR="00486796" w:rsidRPr="00561611" w:rsidRDefault="00486796" w:rsidP="00486796">
      <w:pPr>
        <w:pStyle w:val="ConsPlusNonformat"/>
        <w:jc w:val="both"/>
      </w:pPr>
      <w:r w:rsidRPr="00561611">
        <w:t>г. _________ "___"__________ ____ г., актовая запись N ___, свидетельство о</w:t>
      </w:r>
    </w:p>
    <w:p w:rsidR="00486796" w:rsidRPr="00561611" w:rsidRDefault="00486796" w:rsidP="00486796">
      <w:pPr>
        <w:pStyle w:val="ConsPlusNonformat"/>
        <w:jc w:val="both"/>
      </w:pPr>
      <w:r w:rsidRPr="00561611">
        <w:t>браке N ____________ серии _____, именуемые в дальнейшем "супруги", в целях</w:t>
      </w:r>
    </w:p>
    <w:p w:rsidR="00486796" w:rsidRPr="00561611" w:rsidRDefault="00486796" w:rsidP="00486796">
      <w:pPr>
        <w:pStyle w:val="ConsPlusNonformat"/>
        <w:jc w:val="both"/>
      </w:pPr>
      <w:r w:rsidRPr="00561611">
        <w:t xml:space="preserve">урегулирования взаимных имущественных прав и </w:t>
      </w:r>
      <w:proofErr w:type="gramStart"/>
      <w:r w:rsidRPr="00561611">
        <w:t>обязанностей  как</w:t>
      </w:r>
      <w:proofErr w:type="gramEnd"/>
      <w:r w:rsidRPr="00561611">
        <w:t xml:space="preserve"> в браке, так</w:t>
      </w:r>
    </w:p>
    <w:p w:rsidR="00486796" w:rsidRPr="00561611" w:rsidRDefault="00486796" w:rsidP="00486796">
      <w:pPr>
        <w:pStyle w:val="ConsPlusNonformat"/>
        <w:jc w:val="both"/>
      </w:pPr>
      <w:r w:rsidRPr="00561611">
        <w:t xml:space="preserve">и в случае   его   прекращения или </w:t>
      </w:r>
      <w:proofErr w:type="gramStart"/>
      <w:r w:rsidRPr="00561611">
        <w:t>расторжения  заключили</w:t>
      </w:r>
      <w:proofErr w:type="gramEnd"/>
      <w:r w:rsidRPr="00561611">
        <w:t xml:space="preserve"> настоящий договор</w:t>
      </w:r>
    </w:p>
    <w:p w:rsidR="00486796" w:rsidRPr="00561611" w:rsidRDefault="00486796" w:rsidP="00486796">
      <w:pPr>
        <w:pStyle w:val="ConsPlusNonformat"/>
        <w:jc w:val="both"/>
      </w:pPr>
      <w:r w:rsidRPr="00561611">
        <w:t>о нижеследующем:</w:t>
      </w:r>
    </w:p>
    <w:p w:rsidR="00486796" w:rsidRPr="00561611" w:rsidRDefault="00486796" w:rsidP="00486796">
      <w:pPr>
        <w:pStyle w:val="ConsPlusNormal"/>
        <w:ind w:firstLine="540"/>
        <w:jc w:val="both"/>
      </w:pPr>
    </w:p>
    <w:p w:rsidR="00486796" w:rsidRPr="00561611" w:rsidRDefault="00486796" w:rsidP="00486796">
      <w:pPr>
        <w:pStyle w:val="ConsPlusNormal"/>
        <w:jc w:val="center"/>
        <w:outlineLvl w:val="0"/>
      </w:pPr>
      <w:r w:rsidRPr="00561611">
        <w:t>1. ОБЩИЕ ПОЛОЖЕНИЯ</w:t>
      </w:r>
    </w:p>
    <w:p w:rsidR="00486796" w:rsidRPr="00561611" w:rsidRDefault="00486796" w:rsidP="00486796">
      <w:pPr>
        <w:pStyle w:val="ConsPlusNormal"/>
        <w:ind w:firstLine="540"/>
        <w:jc w:val="both"/>
      </w:pP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1.1. Имущество, нажитое супругами во время брака, является общей совместной собственностью супругов независимо от того, на чьи доходы оно было приобретено. Имущество, принадлежащее каждому супругу до вступления в брак, полученное в период брака каждым из супругов в дар, в порядке наследования, а также по иным безвозмездным сделкам, носящим личный характер, является собственностью того супруга, кому имущество принадлежало до брака или было передано в период брака.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1.2. К общему имуществу супругов относится имущество, нажитое супругами во время брака, а также доходы каждого супруга от трудовой, предпринимательской и интеллектуальной деятельности, независимо от того, на имя кого из супругов оно было приобретено или внесены денежные средства. Владение и пользование имуществом осуществляется по обоюдному согласию.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1.3. Доходы целевого назначения (суммы материальной помощи, суммы, выплаченные в возмещение ущерба в связи с утратой трудоспособности вследствие увечья или иного повреждения здоровья и т.п.) признаются собственностью того супруга, которому они выплачены.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1.4. В период брака супруги вправе принимать на себя общие долги. Общие долги супругов при разделе общего имущества супругов распределяются между супругами пропорционально присужденным им долям. Аналогично регламентируются и права требования по обязательствам, возникшим в интересах семьи.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1.5. Долг, принятый на себя одним из супругов без согласия другого супруга, не является общим, если не доказано, что долг принят в общих интересах семьи.</w:t>
      </w:r>
    </w:p>
    <w:p w:rsidR="00486796" w:rsidRPr="00561611" w:rsidRDefault="00486796" w:rsidP="00486796">
      <w:pPr>
        <w:pStyle w:val="ConsPlusNormal"/>
        <w:ind w:firstLine="540"/>
        <w:jc w:val="both"/>
      </w:pPr>
    </w:p>
    <w:p w:rsidR="00486796" w:rsidRPr="00561611" w:rsidRDefault="00486796" w:rsidP="00486796">
      <w:pPr>
        <w:pStyle w:val="ConsPlusNormal"/>
        <w:jc w:val="center"/>
        <w:outlineLvl w:val="0"/>
      </w:pPr>
      <w:r w:rsidRPr="00561611">
        <w:t>2. ОСОБЕННОСТИ ПРАВОВОГО РЕЖИМА ОТДЕЛЬНЫХ ВИДОВ ИМУЩЕСТВА</w:t>
      </w:r>
    </w:p>
    <w:p w:rsidR="00486796" w:rsidRPr="00561611" w:rsidRDefault="00486796" w:rsidP="00486796">
      <w:pPr>
        <w:pStyle w:val="ConsPlusNormal"/>
        <w:ind w:firstLine="540"/>
        <w:jc w:val="both"/>
      </w:pP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2.1. Банковские вклады, сделанные супругами во время брака, а также проценты по ним, являются во время брака и в случае его расторжения собственностью того из супругов, на имя которого они сделаны.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 xml:space="preserve">2.2. Ювелирные украшения, изделия из натурального меха, приобретенные супругами во время брака, являются во время брака и в случае его расторжения собственностью того из супругов, для кого были приобретены </w:t>
      </w:r>
      <w:proofErr w:type="gramStart"/>
      <w:r w:rsidRPr="00561611">
        <w:t>эти вещи</w:t>
      </w:r>
      <w:proofErr w:type="gramEnd"/>
      <w:r w:rsidRPr="00561611">
        <w:t xml:space="preserve"> и кто ими пользовался.</w:t>
      </w:r>
    </w:p>
    <w:p w:rsidR="00486796" w:rsidRPr="00561611" w:rsidRDefault="00486796" w:rsidP="00486796">
      <w:pPr>
        <w:pStyle w:val="ConsPlusNormal"/>
        <w:ind w:firstLine="540"/>
        <w:jc w:val="both"/>
      </w:pPr>
    </w:p>
    <w:p w:rsidR="00486796" w:rsidRPr="00561611" w:rsidRDefault="00486796" w:rsidP="00486796">
      <w:pPr>
        <w:pStyle w:val="ConsPlusNormal"/>
        <w:jc w:val="center"/>
        <w:outlineLvl w:val="0"/>
      </w:pPr>
      <w:r w:rsidRPr="00561611">
        <w:t>3. ПРАВА И ОБЯЗАННОСТИ СУПРУГОВ</w:t>
      </w:r>
    </w:p>
    <w:p w:rsidR="00486796" w:rsidRPr="00561611" w:rsidRDefault="00486796" w:rsidP="00486796">
      <w:pPr>
        <w:pStyle w:val="ConsPlusNormal"/>
        <w:ind w:firstLine="540"/>
        <w:jc w:val="both"/>
      </w:pP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3.1. Каждый супруг обязан проявлять надлежащую заботу о совместном имуществе и об имуществе, принадлежащем другому супругу, принимать все необходимые меры для предотвращения уничтожения или повреждения имущества, а также для устранения угрозы уничтожения или повреждения, в том числе производить необходимые расходы как за счет общих денежных средств, так и за счет иных доходов.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Каждый супруг обязан соблюдать права и законные интересы другого супруга, установленные настоящим брачным договором и законом, как в браке, так и после его расторжения.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3.2. Супруги обязаны воздерживаться от заключения рискованных сделок. Под рискованными сделками понимаются сделки, невыполнение обязательств по которым может привести к утрате значительной части совместного имущества, в том числе единственного жилья, имущества стоимостью более _</w:t>
      </w:r>
      <w:proofErr w:type="gramStart"/>
      <w:r w:rsidRPr="00561611">
        <w:t>_(</w:t>
      </w:r>
      <w:proofErr w:type="gramEnd"/>
      <w:r w:rsidRPr="00561611">
        <w:t>_____) рублей, либо к существенному сокращению доходов супругов, например до ____(_____) рублей в месяц.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3.3. Каждый супруг имеет право без ограничений со стороны другого супруга пользоваться имуществом другого супруга, принадлежавшим ему до вступления в брак, в соответствии с назначением имущества.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lastRenderedPageBreak/>
        <w:t>3.4. В период брака каждый супруг вправе распорядиться принадлежавшим ему до брака имуществом по своему усмотрению, однако доходы по таким сделкам супруги признают общей совместной собственностью.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3.5. Каждый супруг обязан уведомлять своего кредитора (кредиторов) о заключении, изменении или о расторжении настоящего брачного договора. При невыполнении этой обязанности супруг отвечает по своим обязательствам независимо от содержания брачного договора.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3.6. В случае расторжения брака имущество, принадлежавшее супругам до вступления в брак, в массу имущества, подлежащую разделу, не входит.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3.7. При расторжении брака общее имущество подлежит разделу в равных долях (договором может быть установлено иное соотношение размера долей).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 xml:space="preserve">3.8. Права и обязанности, предусмотренные выше, не ограничиваются определенными сроками и не зависят от наступления или от </w:t>
      </w:r>
      <w:proofErr w:type="spellStart"/>
      <w:r w:rsidRPr="00561611">
        <w:t>ненаступления</w:t>
      </w:r>
      <w:proofErr w:type="spellEnd"/>
      <w:r w:rsidRPr="00561611">
        <w:t xml:space="preserve"> определенных условий (договором может быть установлено иное).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3.9. Супруг или супруга в случае отсутствия текущих ежемесячных доходов обязуются содержать друг друга, в том числе обеспечивать: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питание из расчета не меньше __________ рублей в месяц;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приобретение одежды из расчета не меньше ____ рублей в месяц;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жилищные условия из расчета не меньше ______ кв. м на человека и не меньше _____ рублей коммунальных платежей в месяц;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транспортное обслуживание из расчета не меньше ______ рублей в месяц;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медицинское обслуживание из расчета не меньше __________ рублей в месяц.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3.10. Супруги участвуют в доходах друг друга следующими способами: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3.10.1. _________________________________________________________.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3.10.2. _________________________________________________________.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3.11. Каждый супруг обязуется нести следующие семейные расходы: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3.11.1. Супруг - _________________________________________________.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3.11.2. Супруга - ________________________________________________.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3.12. В случае расторжения брака каждому супругу передается следующее имущество: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3.12.1. Супругу - _________________________________________________.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3.12.2. Супруге - _________________________________________________.</w:t>
      </w:r>
    </w:p>
    <w:p w:rsidR="00486796" w:rsidRPr="00561611" w:rsidRDefault="00486796" w:rsidP="00486796">
      <w:pPr>
        <w:pStyle w:val="ConsPlusNonformat"/>
        <w:jc w:val="both"/>
      </w:pPr>
      <w:r w:rsidRPr="00561611">
        <w:t xml:space="preserve">    3.13. С момента прекращения брака супруги обязуются:</w:t>
      </w:r>
    </w:p>
    <w:p w:rsidR="00486796" w:rsidRPr="00561611" w:rsidRDefault="00486796" w:rsidP="00486796">
      <w:pPr>
        <w:pStyle w:val="ConsPlusNonformat"/>
        <w:jc w:val="both"/>
      </w:pPr>
      <w:r w:rsidRPr="00561611">
        <w:t xml:space="preserve">    3.13.1. Супруг - ______________________________________ в течение _____</w:t>
      </w:r>
    </w:p>
    <w:p w:rsidR="00486796" w:rsidRPr="00561611" w:rsidRDefault="00486796" w:rsidP="00486796">
      <w:pPr>
        <w:pStyle w:val="ConsPlusNonformat"/>
        <w:jc w:val="both"/>
      </w:pPr>
      <w:r w:rsidRPr="00561611">
        <w:t xml:space="preserve">             (материальные обязательства после прекращения брака)</w:t>
      </w:r>
    </w:p>
    <w:p w:rsidR="00486796" w:rsidRPr="00561611" w:rsidRDefault="00486796" w:rsidP="00486796">
      <w:pPr>
        <w:pStyle w:val="ConsPlusNonformat"/>
        <w:jc w:val="both"/>
      </w:pPr>
      <w:r w:rsidRPr="00561611">
        <w:t>месяцев.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3.13.2. Супруга - _______________________________ в течение _____ месяцев.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3.14. При невыполнении взаимных материальных обязательств супруги несут взаимную материальную ответственность в размере реально причиненных потерпевшему супругу убытков.</w:t>
      </w:r>
    </w:p>
    <w:p w:rsidR="00486796" w:rsidRPr="00561611" w:rsidRDefault="00486796" w:rsidP="00486796">
      <w:pPr>
        <w:pStyle w:val="ConsPlusNormal"/>
        <w:jc w:val="center"/>
      </w:pPr>
    </w:p>
    <w:p w:rsidR="00486796" w:rsidRPr="00561611" w:rsidRDefault="00486796" w:rsidP="00486796">
      <w:pPr>
        <w:pStyle w:val="ConsPlusNormal"/>
        <w:jc w:val="center"/>
        <w:outlineLvl w:val="0"/>
      </w:pPr>
      <w:r w:rsidRPr="00561611">
        <w:t>4. ДОПОЛНИТЕЛЬНЫЕ УСЛОВИЯ</w:t>
      </w:r>
    </w:p>
    <w:p w:rsidR="00486796" w:rsidRPr="00561611" w:rsidRDefault="00486796" w:rsidP="00486796">
      <w:pPr>
        <w:pStyle w:val="ConsPlusNormal"/>
        <w:ind w:firstLine="540"/>
        <w:jc w:val="both"/>
      </w:pPr>
    </w:p>
    <w:p w:rsidR="00486796" w:rsidRPr="00561611" w:rsidRDefault="00486796" w:rsidP="00486796">
      <w:pPr>
        <w:pStyle w:val="ConsPlusNonformat"/>
        <w:jc w:val="both"/>
      </w:pPr>
      <w:bookmarkStart w:id="0" w:name="Par66"/>
      <w:bookmarkEnd w:id="0"/>
      <w:r w:rsidRPr="00561611">
        <w:t xml:space="preserve">    4.1. Гражданка ________________________________________________________</w:t>
      </w:r>
    </w:p>
    <w:p w:rsidR="00486796" w:rsidRPr="00561611" w:rsidRDefault="00486796" w:rsidP="00486796">
      <w:pPr>
        <w:pStyle w:val="ConsPlusNonformat"/>
        <w:jc w:val="both"/>
      </w:pPr>
      <w:r w:rsidRPr="00561611">
        <w:t xml:space="preserve">                                  (фамилия, имя, отчество)</w:t>
      </w:r>
    </w:p>
    <w:p w:rsidR="00486796" w:rsidRPr="00561611" w:rsidRDefault="00486796" w:rsidP="00486796">
      <w:pPr>
        <w:pStyle w:val="ConsPlusNonformat"/>
        <w:jc w:val="both"/>
      </w:pPr>
      <w:r w:rsidRPr="00561611">
        <w:t>предоставляет гр-ну _______________________________________________________</w:t>
      </w:r>
    </w:p>
    <w:p w:rsidR="00486796" w:rsidRPr="00561611" w:rsidRDefault="00486796" w:rsidP="00486796">
      <w:pPr>
        <w:pStyle w:val="ConsPlusNonformat"/>
        <w:jc w:val="both"/>
      </w:pPr>
      <w:r w:rsidRPr="00561611">
        <w:t xml:space="preserve">                                  (фамилия, имя, отчество)</w:t>
      </w:r>
    </w:p>
    <w:p w:rsidR="00486796" w:rsidRPr="00561611" w:rsidRDefault="00486796" w:rsidP="00486796">
      <w:pPr>
        <w:pStyle w:val="ConsPlusNonformat"/>
        <w:jc w:val="both"/>
      </w:pPr>
      <w:r w:rsidRPr="00561611">
        <w:t xml:space="preserve">в период   брака    право    </w:t>
      </w:r>
      <w:proofErr w:type="gramStart"/>
      <w:r w:rsidRPr="00561611">
        <w:t>пользования  и</w:t>
      </w:r>
      <w:proofErr w:type="gramEnd"/>
      <w:r w:rsidRPr="00561611">
        <w:t xml:space="preserve"> проживания с правом регистрации</w:t>
      </w:r>
    </w:p>
    <w:p w:rsidR="00486796" w:rsidRPr="00561611" w:rsidRDefault="00486796" w:rsidP="00486796">
      <w:pPr>
        <w:pStyle w:val="ConsPlusNonformat"/>
        <w:jc w:val="both"/>
      </w:pPr>
      <w:r w:rsidRPr="00561611">
        <w:t>постоянного места жительства в квартире, расположенной по адресу: _________</w:t>
      </w:r>
    </w:p>
    <w:p w:rsidR="00486796" w:rsidRPr="00561611" w:rsidRDefault="00486796" w:rsidP="00486796">
      <w:pPr>
        <w:pStyle w:val="ConsPlusNonformat"/>
        <w:jc w:val="both"/>
      </w:pPr>
      <w:r w:rsidRPr="00561611">
        <w:t>_____________________________________.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В случае расторжения брака право пользования названным жильем (право проживания и регистрации постоянного места жительства) у гр-на _________________ прекращается. Вследствие этого гр-н ________________ обязан в течение _____ дней со дня расторжения брака освободить указанное жилье, прекратив регистрацию по указанному выше адресу.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4.2. Супруг не несет ответственности по сделкам, совершенным другим супругом без его письменного согласия.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4.3. Каждый из супругов несет ответственность в отношении принятых на себя обязательств перед кредиторами в пределах принадлежащего ему имущества.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4.4. Расходы на неотделимые улучшения, сделанные в период брака в квартире, указанной в п. 4.1 (текущий и капитальный ремонт и т.п.), в случае расторжения брака возмещению не подлежат.</w:t>
      </w:r>
    </w:p>
    <w:p w:rsidR="00486796" w:rsidRPr="00561611" w:rsidRDefault="00486796" w:rsidP="00486796">
      <w:pPr>
        <w:pStyle w:val="ConsPlusNonformat"/>
        <w:jc w:val="both"/>
      </w:pPr>
      <w:r w:rsidRPr="00561611">
        <w:t xml:space="preserve">    4.5. Местом совместного проживания супруги избирают __________________.</w:t>
      </w:r>
    </w:p>
    <w:p w:rsidR="00486796" w:rsidRPr="00561611" w:rsidRDefault="00486796" w:rsidP="00486796">
      <w:pPr>
        <w:pStyle w:val="ConsPlusNonformat"/>
        <w:jc w:val="both"/>
      </w:pPr>
      <w:r w:rsidRPr="00561611">
        <w:t xml:space="preserve">                                                             (адрес)</w:t>
      </w:r>
    </w:p>
    <w:p w:rsidR="00486796" w:rsidRPr="00561611" w:rsidRDefault="00486796" w:rsidP="00486796">
      <w:pPr>
        <w:pStyle w:val="ConsPlusNormal"/>
        <w:ind w:firstLine="540"/>
        <w:jc w:val="both"/>
      </w:pPr>
    </w:p>
    <w:p w:rsidR="00486796" w:rsidRPr="00561611" w:rsidRDefault="00486796" w:rsidP="00486796">
      <w:pPr>
        <w:pStyle w:val="ConsPlusNormal"/>
        <w:jc w:val="center"/>
        <w:outlineLvl w:val="0"/>
      </w:pPr>
      <w:r w:rsidRPr="00561611">
        <w:lastRenderedPageBreak/>
        <w:t>5. ЗАКЛЮЧИТЕЛЬНЫЕ ПОЛОЖЕНИЯ</w:t>
      </w:r>
    </w:p>
    <w:p w:rsidR="00486796" w:rsidRPr="00561611" w:rsidRDefault="00486796" w:rsidP="00486796">
      <w:pPr>
        <w:pStyle w:val="ConsPlusNormal"/>
        <w:ind w:firstLine="540"/>
        <w:jc w:val="both"/>
      </w:pP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5.1. Настоящий договор вступает в силу с момента его нотариального удостоверения.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5.2. Настоящий договор может быть изменен или расторгнут в любое время по соглашению супругов. Односторонний отказ от исполнения настоящего договора не допускается.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5.3. Действие настоящего договора прекращается с момента прекращения брака, за исключением тех обязательств, которые предусмотрены брачным договором на период после прекращения брака.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5.4. По требованию одного из супругов брачный договор может быть изменен или расторгнут по решению суда по основаниям и в порядке, которые установлены ст. ст. 451 - 453 Гражданского кодекса Российской Федерации для изменения и расторжения договора.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5.5. В случае признания брака недействительным настоящий договор одновременно признается недействительным. К имуществу и долгам, приобретенным совместно лицами, брак которых признан недействительным, применяются положения Гражданского кодекса Российской Федерации о долевой собственности.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5.6. Споры и разногласия между сторонами решаются путем переговоров.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5.7. Расходы, связанные с удостоверением настоящего договора, оплачивает гр-н _______________ (стороны оплачивают поровну).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5.8. Настоящий договор составлен в 3-х экземплярах, по одному для каждой стороны, и один хранится у нотариуса _________________.</w:t>
      </w:r>
    </w:p>
    <w:p w:rsidR="00486796" w:rsidRPr="00561611" w:rsidRDefault="00486796" w:rsidP="00486796">
      <w:pPr>
        <w:pStyle w:val="ConsPlusNormal"/>
        <w:ind w:firstLine="540"/>
        <w:jc w:val="both"/>
      </w:pPr>
    </w:p>
    <w:p w:rsidR="00486796" w:rsidRPr="00561611" w:rsidRDefault="00486796" w:rsidP="00486796">
      <w:pPr>
        <w:pStyle w:val="ConsPlusNormal"/>
        <w:jc w:val="center"/>
      </w:pPr>
      <w:r w:rsidRPr="00561611">
        <w:t>ПОДПИСИ СТОРОН:</w:t>
      </w:r>
    </w:p>
    <w:p w:rsidR="00486796" w:rsidRPr="00561611" w:rsidRDefault="00486796" w:rsidP="00486796">
      <w:pPr>
        <w:pStyle w:val="ConsPlusNormal"/>
        <w:ind w:firstLine="540"/>
        <w:jc w:val="both"/>
      </w:pP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_______________________ (____________________)</w:t>
      </w:r>
    </w:p>
    <w:p w:rsidR="00486796" w:rsidRPr="00561611" w:rsidRDefault="00486796" w:rsidP="00486796">
      <w:pPr>
        <w:pStyle w:val="ConsPlusNormal"/>
        <w:ind w:firstLine="540"/>
        <w:jc w:val="both"/>
      </w:pP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_______________________ (____________________)</w:t>
      </w:r>
    </w:p>
    <w:p w:rsidR="00486796" w:rsidRPr="00561611" w:rsidRDefault="00486796" w:rsidP="00486796">
      <w:pPr>
        <w:pStyle w:val="ConsPlusNormal"/>
        <w:ind w:firstLine="540"/>
        <w:jc w:val="both"/>
      </w:pPr>
    </w:p>
    <w:p w:rsidR="00486796" w:rsidRPr="00561611" w:rsidRDefault="00486796" w:rsidP="00486796">
      <w:pPr>
        <w:pStyle w:val="ConsPlusNormal"/>
        <w:jc w:val="center"/>
      </w:pPr>
      <w:r w:rsidRPr="00561611">
        <w:t>УДОСТОВЕРИТЕЛЬНАЯ НАДПИСЬ НОТАРИУСА</w:t>
      </w:r>
    </w:p>
    <w:p w:rsidR="00486796" w:rsidRPr="00561611" w:rsidRDefault="00486796" w:rsidP="00486796">
      <w:pPr>
        <w:pStyle w:val="ConsPlusNormal"/>
        <w:ind w:firstLine="540"/>
        <w:jc w:val="both"/>
      </w:pP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--------------------------------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Информация для сведения:</w:t>
      </w:r>
    </w:p>
    <w:p w:rsidR="00486796" w:rsidRPr="00561611" w:rsidRDefault="00486796" w:rsidP="00486796">
      <w:pPr>
        <w:pStyle w:val="ConsPlusNormal"/>
        <w:ind w:firstLine="540"/>
        <w:jc w:val="both"/>
      </w:pPr>
      <w:bookmarkStart w:id="1" w:name="Par101"/>
      <w:bookmarkEnd w:id="1"/>
      <w:r w:rsidRPr="00561611">
        <w:t>&lt;1&gt; Согласно ст. 161 Семейного кодекса Российской Федерации, личные неимущественные и имущественные права и обязанности супругов определяются законодательством государства, на территории которого они имеют совместное место жительства, а при отсутствии совместного места жительства законодательством государства, на территории которого они имели последнее совместное место жительства. Личные неимущественные и имущественные права и обязанности супругов, не имевших совместного места жительства, определяются на территории Российской Федерации законодательством Российской Федерации.</w:t>
      </w:r>
    </w:p>
    <w:p w:rsidR="00486796" w:rsidRPr="00561611" w:rsidRDefault="00486796" w:rsidP="00486796">
      <w:pPr>
        <w:pStyle w:val="ConsPlusNormal"/>
        <w:ind w:firstLine="540"/>
        <w:jc w:val="both"/>
      </w:pPr>
      <w:r w:rsidRPr="00561611">
        <w:t>При заключении брачного договора супруги, не имеющие общего гражданства или совместного места жительства, могут избрать законодательство, подлежащее применению для определения их прав и обязанностей по брачному договору. В случае, если супруги не избрали подлежащее применению законодательство, к брачному договору применяются положения п. 1 ст. 161 Семейного кодекса Российской Федерации.</w:t>
      </w:r>
    </w:p>
    <w:p w:rsidR="00486796" w:rsidRPr="00561611" w:rsidRDefault="00486796" w:rsidP="00486796"/>
    <w:p w:rsidR="0026087D" w:rsidRDefault="0026087D">
      <w:bookmarkStart w:id="2" w:name="_GoBack"/>
      <w:bookmarkEnd w:id="2"/>
    </w:p>
    <w:sectPr w:rsidR="0026087D" w:rsidSect="0056161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96"/>
    <w:rsid w:val="0026087D"/>
    <w:rsid w:val="0048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8BA8A-B17F-4BED-894B-1E4C46FA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7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867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Olegaarh</dc:creator>
  <cp:keywords/>
  <dc:description/>
  <cp:lastModifiedBy>Olegaarh</cp:lastModifiedBy>
  <cp:revision>1</cp:revision>
  <dcterms:created xsi:type="dcterms:W3CDTF">2016-10-21T16:55:00Z</dcterms:created>
  <dcterms:modified xsi:type="dcterms:W3CDTF">2016-10-21T16:56:00Z</dcterms:modified>
</cp:coreProperties>
</file>